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E21" w:rsidRDefault="00D3147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8D25E5" w:rsidRPr="00EF7519" w:rsidRDefault="008D25E5" w:rsidP="008D25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CA79C0">
        <w:rPr>
          <w:rFonts w:ascii="Times New Roman" w:hAnsi="Times New Roman" w:cs="Times New Roman"/>
          <w:sz w:val="28"/>
          <w:szCs w:val="28"/>
          <w:lang w:val="kk-KZ"/>
        </w:rPr>
        <w:t xml:space="preserve">Өндіріс орта мектебінде 2017 жылдың 22 ақпаныңда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E21" w:rsidRPr="00221E21">
        <w:rPr>
          <w:rFonts w:ascii="Times New Roman" w:hAnsi="Times New Roman" w:cs="Times New Roman"/>
          <w:sz w:val="28"/>
          <w:szCs w:val="28"/>
          <w:lang w:val="kk-KZ"/>
        </w:rPr>
        <w:t>Жас Ұлан ұйымының Білім тобы мүшелері</w:t>
      </w:r>
      <w:r w:rsidR="00EF75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21E21" w:rsidRPr="00221E21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аралығында білімдерін шыңдау мақсатында </w:t>
      </w:r>
      <w:r w:rsidR="00221E21">
        <w:rPr>
          <w:rFonts w:ascii="Times New Roman" w:hAnsi="Times New Roman" w:cs="Times New Roman"/>
          <w:sz w:val="28"/>
          <w:szCs w:val="28"/>
          <w:lang w:val="kk-KZ"/>
        </w:rPr>
        <w:t>«Білім инемен құдық қазғандай»  атты тақырыпта сайыс сабағы</w:t>
      </w:r>
      <w:r w:rsidR="00EF751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221E21">
        <w:rPr>
          <w:rFonts w:ascii="Times New Roman" w:hAnsi="Times New Roman" w:cs="Times New Roman"/>
          <w:sz w:val="28"/>
          <w:szCs w:val="28"/>
          <w:lang w:val="kk-KZ"/>
        </w:rPr>
        <w:t xml:space="preserve"> жүрг</w:t>
      </w:r>
      <w:r w:rsidR="00EF7519">
        <w:rPr>
          <w:rFonts w:ascii="Times New Roman" w:hAnsi="Times New Roman" w:cs="Times New Roman"/>
          <w:sz w:val="28"/>
          <w:szCs w:val="28"/>
          <w:lang w:val="kk-KZ"/>
        </w:rPr>
        <w:t>ізді. С</w:t>
      </w:r>
      <w:r>
        <w:rPr>
          <w:rFonts w:ascii="Times New Roman" w:hAnsi="Times New Roman" w:cs="Times New Roman"/>
          <w:sz w:val="28"/>
          <w:szCs w:val="28"/>
          <w:lang w:val="kk-KZ"/>
        </w:rPr>
        <w:t>ынып үш то</w:t>
      </w:r>
      <w:r w:rsidR="00EF7519">
        <w:rPr>
          <w:rFonts w:ascii="Times New Roman" w:hAnsi="Times New Roman" w:cs="Times New Roman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EF7519">
        <w:rPr>
          <w:rFonts w:ascii="Times New Roman" w:hAnsi="Times New Roman" w:cs="Times New Roman"/>
          <w:sz w:val="28"/>
          <w:szCs w:val="28"/>
          <w:lang w:val="kk-KZ"/>
        </w:rPr>
        <w:t xml:space="preserve"> бөлінді</w:t>
      </w:r>
      <w:r w:rsidR="00EF7519" w:rsidRPr="00EF751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D25E5" w:rsidRDefault="008D25E5" w:rsidP="008D25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CA79C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Ақылдылыр</w:t>
      </w:r>
      <w:r w:rsidR="00CA79C0">
        <w:rPr>
          <w:rFonts w:ascii="Times New Roman" w:hAnsi="Times New Roman" w:cs="Times New Roman"/>
          <w:sz w:val="28"/>
          <w:szCs w:val="28"/>
          <w:lang w:val="kk-KZ"/>
        </w:rPr>
        <w:t xml:space="preserve"> тобы</w:t>
      </w:r>
    </w:p>
    <w:p w:rsidR="008D25E5" w:rsidRDefault="00CA79C0" w:rsidP="008D25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ІІ. Білімділер тобы</w:t>
      </w:r>
    </w:p>
    <w:p w:rsidR="008D25E5" w:rsidRDefault="00CA79C0" w:rsidP="008D25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ІІІ. </w:t>
      </w:r>
      <w:r w:rsidR="008D25E5">
        <w:rPr>
          <w:rFonts w:ascii="Times New Roman" w:hAnsi="Times New Roman" w:cs="Times New Roman"/>
          <w:sz w:val="28"/>
          <w:szCs w:val="28"/>
          <w:lang w:val="kk-KZ"/>
        </w:rPr>
        <w:t xml:space="preserve">Ғалымдар </w:t>
      </w:r>
      <w:r>
        <w:rPr>
          <w:rFonts w:ascii="Times New Roman" w:hAnsi="Times New Roman" w:cs="Times New Roman"/>
          <w:sz w:val="28"/>
          <w:szCs w:val="28"/>
          <w:lang w:val="kk-KZ"/>
        </w:rPr>
        <w:t>тобы</w:t>
      </w:r>
    </w:p>
    <w:p w:rsidR="00221E21" w:rsidRPr="00EF7519" w:rsidRDefault="008D25E5" w:rsidP="008D25E5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F7519">
        <w:rPr>
          <w:rFonts w:ascii="Times New Roman" w:hAnsi="Times New Roman" w:cs="Times New Roman"/>
          <w:sz w:val="28"/>
          <w:szCs w:val="28"/>
          <w:lang w:val="kk-KZ"/>
        </w:rPr>
        <w:t>Сайыс т</w:t>
      </w:r>
      <w:r w:rsidR="00221E21">
        <w:rPr>
          <w:rFonts w:ascii="Times New Roman" w:hAnsi="Times New Roman" w:cs="Times New Roman"/>
          <w:sz w:val="28"/>
          <w:szCs w:val="28"/>
          <w:lang w:val="kk-KZ"/>
        </w:rPr>
        <w:t>өмендегі бөл</w:t>
      </w:r>
      <w:r w:rsidR="00EF7519">
        <w:rPr>
          <w:rFonts w:ascii="Times New Roman" w:hAnsi="Times New Roman" w:cs="Times New Roman"/>
          <w:sz w:val="28"/>
          <w:szCs w:val="28"/>
          <w:lang w:val="kk-KZ"/>
        </w:rPr>
        <w:t>імдер бойынша жүргізілді</w:t>
      </w:r>
      <w:r w:rsidR="00EF7519" w:rsidRPr="00EF7519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221E21" w:rsidRDefault="00221E21" w:rsidP="00221E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Жұмбақтар </w:t>
      </w:r>
    </w:p>
    <w:p w:rsidR="00221E21" w:rsidRDefault="00221E21" w:rsidP="00221E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Білгенге маржан</w:t>
      </w:r>
      <w:r w:rsidR="008D25E5">
        <w:rPr>
          <w:rFonts w:ascii="Times New Roman" w:hAnsi="Times New Roman" w:cs="Times New Roman"/>
          <w:sz w:val="28"/>
          <w:szCs w:val="28"/>
          <w:lang w:val="kk-KZ"/>
        </w:rPr>
        <w:t>, білмегенге  арзан</w:t>
      </w:r>
    </w:p>
    <w:p w:rsidR="008D25E5" w:rsidRDefault="008D25E5" w:rsidP="00221E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Ұшқыр ой</w:t>
      </w:r>
    </w:p>
    <w:p w:rsidR="008D25E5" w:rsidRDefault="008D25E5" w:rsidP="00221E2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Математика әлемі</w:t>
      </w:r>
    </w:p>
    <w:p w:rsidR="00221E21" w:rsidRPr="00D31472" w:rsidRDefault="008D25E5" w:rsidP="00D31472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Бұл сай</w:t>
      </w:r>
      <w:r w:rsidR="00EF7519">
        <w:rPr>
          <w:rFonts w:ascii="Times New Roman" w:hAnsi="Times New Roman" w:cs="Times New Roman"/>
          <w:sz w:val="28"/>
          <w:szCs w:val="28"/>
          <w:lang w:val="kk-KZ"/>
        </w:rPr>
        <w:t>ыста жоғары ұпай санын жинап,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жүлделі бірінші орынды иеленген «Ақылдылар»</w:t>
      </w:r>
      <w:r w:rsidR="00CA79C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тобы </w:t>
      </w:r>
      <w:r w:rsidR="00CA79C0">
        <w:rPr>
          <w:rFonts w:ascii="Times New Roman" w:hAnsi="Times New Roman" w:cs="Times New Roman"/>
          <w:sz w:val="28"/>
          <w:szCs w:val="28"/>
          <w:lang w:val="kk-KZ"/>
        </w:rPr>
        <w:t xml:space="preserve">. Күш білімде, білім- кітапта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79C0">
        <w:rPr>
          <w:rFonts w:ascii="Times New Roman" w:hAnsi="Times New Roman" w:cs="Times New Roman"/>
          <w:sz w:val="28"/>
          <w:szCs w:val="28"/>
          <w:lang w:val="kk-KZ"/>
        </w:rPr>
        <w:t>деген</w:t>
      </w:r>
      <w:r w:rsidR="00EF7519">
        <w:rPr>
          <w:rFonts w:ascii="Times New Roman" w:hAnsi="Times New Roman" w:cs="Times New Roman"/>
          <w:sz w:val="28"/>
          <w:szCs w:val="28"/>
          <w:lang w:val="kk-KZ"/>
        </w:rPr>
        <w:t xml:space="preserve"> нақыл </w:t>
      </w:r>
      <w:r w:rsidR="00CA79C0">
        <w:rPr>
          <w:rFonts w:ascii="Times New Roman" w:hAnsi="Times New Roman" w:cs="Times New Roman"/>
          <w:sz w:val="28"/>
          <w:szCs w:val="28"/>
          <w:lang w:val="kk-KZ"/>
        </w:rPr>
        <w:t xml:space="preserve"> сөзі осыдан шықпақ.</w:t>
      </w:r>
    </w:p>
    <w:p w:rsidR="00221E21" w:rsidRDefault="00221E21">
      <w:pPr>
        <w:rPr>
          <w:lang w:val="kk-KZ"/>
        </w:rPr>
      </w:pPr>
    </w:p>
    <w:p w:rsidR="00221E21" w:rsidRDefault="00D31472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3079830" cy="2371725"/>
            <wp:effectExtent l="0" t="0" r="6350" b="0"/>
            <wp:docPr id="1" name="Рисунок 1" descr="C:\Users\User\Desktop\20170223_165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70223_1656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918" cy="2374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kk-KZ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90825" cy="2362200"/>
            <wp:effectExtent l="0" t="0" r="9525" b="0"/>
            <wp:docPr id="2" name="Рисунок 2" descr="C:\Users\User\Desktop\20170223_161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170223_1617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467" cy="2366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51" w:rsidRDefault="00D24E51">
      <w:pPr>
        <w:rPr>
          <w:lang w:val="kk-KZ"/>
        </w:rPr>
      </w:pPr>
    </w:p>
    <w:p w:rsidR="00D24E51" w:rsidRDefault="00D24E51">
      <w:pPr>
        <w:rPr>
          <w:lang w:val="kk-KZ"/>
        </w:rPr>
      </w:pPr>
    </w:p>
    <w:p w:rsidR="00D24E51" w:rsidRDefault="00D24E51">
      <w:pPr>
        <w:rPr>
          <w:lang w:val="kk-KZ"/>
        </w:rPr>
      </w:pPr>
    </w:p>
    <w:p w:rsidR="00D24E51" w:rsidRDefault="00D24E51">
      <w:pPr>
        <w:rPr>
          <w:lang w:val="kk-KZ"/>
        </w:rPr>
      </w:pPr>
    </w:p>
    <w:p w:rsidR="00D31472" w:rsidRDefault="00D31472">
      <w:pPr>
        <w:rPr>
          <w:lang w:val="kk-KZ"/>
        </w:rPr>
      </w:pPr>
    </w:p>
    <w:p w:rsidR="00D24E51" w:rsidRDefault="00D24E51">
      <w:pPr>
        <w:rPr>
          <w:lang w:val="kk-KZ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381625" cy="2438400"/>
            <wp:effectExtent l="0" t="0" r="9525" b="0"/>
            <wp:docPr id="5" name="Рисунок 5" descr="C:\Users\User\Desktop\20170223_165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170223_1657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389315" cy="244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472" w:rsidRDefault="00D24E51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467350" cy="3281143"/>
            <wp:effectExtent l="0" t="0" r="0" b="0"/>
            <wp:docPr id="6" name="Рисунок 6" descr="C:\Users\User\Desktop\20170223_1649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170223_1649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495" cy="3283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E51" w:rsidRDefault="00D24E51">
      <w:pPr>
        <w:rPr>
          <w:lang w:val="kk-KZ"/>
        </w:rPr>
      </w:pPr>
    </w:p>
    <w:p w:rsidR="00D24E51" w:rsidRPr="00221E21" w:rsidRDefault="00D24E51">
      <w:pPr>
        <w:rPr>
          <w:lang w:val="kk-KZ"/>
        </w:rPr>
      </w:pPr>
      <w:bookmarkStart w:id="0" w:name="_GoBack"/>
      <w:bookmarkEnd w:id="0"/>
    </w:p>
    <w:sectPr w:rsidR="00D24E51" w:rsidRPr="00221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5CE" w:rsidRDefault="000515CE" w:rsidP="00EF7519">
      <w:pPr>
        <w:spacing w:after="0" w:line="240" w:lineRule="auto"/>
      </w:pPr>
      <w:r>
        <w:separator/>
      </w:r>
    </w:p>
  </w:endnote>
  <w:endnote w:type="continuationSeparator" w:id="0">
    <w:p w:rsidR="000515CE" w:rsidRDefault="000515CE" w:rsidP="00EF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5CE" w:rsidRDefault="000515CE" w:rsidP="00EF7519">
      <w:pPr>
        <w:spacing w:after="0" w:line="240" w:lineRule="auto"/>
      </w:pPr>
      <w:r>
        <w:separator/>
      </w:r>
    </w:p>
  </w:footnote>
  <w:footnote w:type="continuationSeparator" w:id="0">
    <w:p w:rsidR="000515CE" w:rsidRDefault="000515CE" w:rsidP="00EF7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1ABF"/>
    <w:multiLevelType w:val="hybridMultilevel"/>
    <w:tmpl w:val="1FEE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8B"/>
    <w:rsid w:val="000515CE"/>
    <w:rsid w:val="00095C6E"/>
    <w:rsid w:val="00221E21"/>
    <w:rsid w:val="003604BE"/>
    <w:rsid w:val="004C06F7"/>
    <w:rsid w:val="008D25E5"/>
    <w:rsid w:val="00CA79C0"/>
    <w:rsid w:val="00CB5C8B"/>
    <w:rsid w:val="00D24E51"/>
    <w:rsid w:val="00D31472"/>
    <w:rsid w:val="00EF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E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E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19"/>
  </w:style>
  <w:style w:type="paragraph" w:styleId="a8">
    <w:name w:val="footer"/>
    <w:basedOn w:val="a"/>
    <w:link w:val="a9"/>
    <w:uiPriority w:val="99"/>
    <w:unhideWhenUsed/>
    <w:rsid w:val="00EF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5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E2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21E2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F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F7519"/>
  </w:style>
  <w:style w:type="paragraph" w:styleId="a8">
    <w:name w:val="footer"/>
    <w:basedOn w:val="a"/>
    <w:link w:val="a9"/>
    <w:uiPriority w:val="99"/>
    <w:unhideWhenUsed/>
    <w:rsid w:val="00EF7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F7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2017-02-24T03:38:00Z</dcterms:created>
  <dcterms:modified xsi:type="dcterms:W3CDTF">2017-02-24T05:08:00Z</dcterms:modified>
</cp:coreProperties>
</file>